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A88" w:rsidRDefault="001A0A88" w:rsidP="001A0A88">
      <w:pPr>
        <w:jc w:val="center"/>
        <w:rPr>
          <w:sz w:val="24"/>
          <w:szCs w:val="24"/>
        </w:rPr>
      </w:pPr>
    </w:p>
    <w:p w:rsidR="001A0A88" w:rsidRDefault="001A0A88" w:rsidP="001A0A88">
      <w:pPr>
        <w:jc w:val="center"/>
        <w:rPr>
          <w:sz w:val="24"/>
          <w:szCs w:val="24"/>
        </w:rPr>
      </w:pPr>
    </w:p>
    <w:p w:rsidR="00942037" w:rsidRDefault="00446B3E" w:rsidP="001A0A88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Тест </w:t>
      </w:r>
      <w:r>
        <w:rPr>
          <w:szCs w:val="24"/>
        </w:rPr>
        <w:t xml:space="preserve">№3 </w:t>
      </w:r>
      <w:r w:rsidRPr="00446B3E">
        <w:rPr>
          <w:b/>
          <w:sz w:val="28"/>
          <w:szCs w:val="28"/>
        </w:rPr>
        <w:t>«Технологии обработки металла и искусственных материалов»</w:t>
      </w:r>
      <w:r w:rsidR="001A0A88">
        <w:rPr>
          <w:sz w:val="24"/>
          <w:szCs w:val="24"/>
        </w:rPr>
        <w:t xml:space="preserve">  </w:t>
      </w:r>
      <w:r w:rsidR="00BD112D">
        <w:rPr>
          <w:b/>
          <w:sz w:val="24"/>
          <w:szCs w:val="24"/>
        </w:rPr>
        <w:t xml:space="preserve"> </w:t>
      </w:r>
    </w:p>
    <w:p w:rsidR="001A0A88" w:rsidRDefault="001A0A88" w:rsidP="001A0A88">
      <w:pPr>
        <w:rPr>
          <w:sz w:val="20"/>
          <w:szCs w:val="20"/>
        </w:rPr>
      </w:pPr>
      <w:r>
        <w:rPr>
          <w:sz w:val="20"/>
          <w:szCs w:val="20"/>
        </w:rPr>
        <w:t>Фамилия класс.                                                                        Выберите один или несколько правильных ответов</w:t>
      </w:r>
    </w:p>
    <w:p w:rsidR="00D12F8C" w:rsidRPr="00E10157" w:rsidRDefault="00D12F8C" w:rsidP="00E10157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Как называется передаточный механизм в токарном</w:t>
      </w:r>
      <w:r w:rsidR="00E10157">
        <w:rPr>
          <w:sz w:val="24"/>
          <w:szCs w:val="24"/>
        </w:rPr>
        <w:t xml:space="preserve"> </w:t>
      </w:r>
      <w:r w:rsidRPr="00E10157">
        <w:rPr>
          <w:sz w:val="24"/>
          <w:szCs w:val="24"/>
        </w:rPr>
        <w:t>станке для обработки древесины?</w:t>
      </w:r>
    </w:p>
    <w:p w:rsidR="00D12F8C" w:rsidRDefault="00D12F8C" w:rsidP="00D12F8C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винтовой механизм</w:t>
      </w:r>
    </w:p>
    <w:p w:rsidR="00D12F8C" w:rsidRDefault="00D12F8C" w:rsidP="00D12F8C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реечная передача</w:t>
      </w:r>
    </w:p>
    <w:p w:rsidR="00D12F8C" w:rsidRDefault="00D12F8C" w:rsidP="00D12F8C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– ремённая передача</w:t>
      </w:r>
    </w:p>
    <w:p w:rsidR="00D12F8C" w:rsidRDefault="00D12F8C" w:rsidP="00D12F8C">
      <w:pPr>
        <w:pStyle w:val="a3"/>
        <w:rPr>
          <w:sz w:val="24"/>
          <w:szCs w:val="24"/>
        </w:rPr>
      </w:pPr>
    </w:p>
    <w:p w:rsidR="00D12F8C" w:rsidRDefault="00D12F8C" w:rsidP="00D12F8C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Какие механизмы из </w:t>
      </w:r>
      <w:proofErr w:type="gramStart"/>
      <w:r>
        <w:rPr>
          <w:sz w:val="24"/>
          <w:szCs w:val="24"/>
        </w:rPr>
        <w:t>перечисленных</w:t>
      </w:r>
      <w:proofErr w:type="gramEnd"/>
      <w:r>
        <w:rPr>
          <w:sz w:val="24"/>
          <w:szCs w:val="24"/>
        </w:rPr>
        <w:t xml:space="preserve"> относятся </w:t>
      </w:r>
    </w:p>
    <w:p w:rsidR="002B506A" w:rsidRDefault="002B506A" w:rsidP="002B506A">
      <w:pPr>
        <w:pStyle w:val="a3"/>
        <w:rPr>
          <w:sz w:val="24"/>
          <w:szCs w:val="24"/>
        </w:rPr>
      </w:pPr>
      <w:r>
        <w:rPr>
          <w:sz w:val="24"/>
          <w:szCs w:val="24"/>
        </w:rPr>
        <w:t>к механизмам передачи движения?</w:t>
      </w:r>
    </w:p>
    <w:p w:rsidR="002B506A" w:rsidRDefault="002B506A" w:rsidP="002B506A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цепной механизм</w:t>
      </w:r>
    </w:p>
    <w:p w:rsidR="002B506A" w:rsidRDefault="002B506A" w:rsidP="002B506A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зубчатая передача</w:t>
      </w:r>
    </w:p>
    <w:p w:rsidR="002B506A" w:rsidRPr="000243C6" w:rsidRDefault="002B506A" w:rsidP="002B506A">
      <w:pPr>
        <w:pStyle w:val="a3"/>
        <w:rPr>
          <w:sz w:val="24"/>
          <w:szCs w:val="24"/>
        </w:rPr>
      </w:pPr>
      <w:r>
        <w:rPr>
          <w:sz w:val="24"/>
          <w:szCs w:val="24"/>
        </w:rPr>
        <w:t>В – реечный механизм</w:t>
      </w:r>
    </w:p>
    <w:p w:rsidR="000243C6" w:rsidRDefault="000243C6" w:rsidP="002B506A">
      <w:pPr>
        <w:pStyle w:val="a3"/>
        <w:rPr>
          <w:sz w:val="24"/>
          <w:szCs w:val="24"/>
          <w:lang w:val="en-US"/>
        </w:rPr>
      </w:pPr>
    </w:p>
    <w:p w:rsidR="000243C6" w:rsidRPr="00E10157" w:rsidRDefault="000243C6" w:rsidP="00E10157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За счет чего медленное вращение рукоятки ручной дрели </w:t>
      </w:r>
      <w:r w:rsidRPr="00E10157">
        <w:rPr>
          <w:sz w:val="24"/>
          <w:szCs w:val="24"/>
        </w:rPr>
        <w:t>превращается в быстрое вращение сверла?</w:t>
      </w:r>
    </w:p>
    <w:p w:rsidR="000243C6" w:rsidRDefault="000243C6" w:rsidP="000243C6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за счет надёжного закрепления сверла</w:t>
      </w:r>
    </w:p>
    <w:p w:rsidR="000243C6" w:rsidRDefault="000243C6" w:rsidP="000243C6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за счет разных размеров элементов передаточного механизма</w:t>
      </w:r>
    </w:p>
    <w:p w:rsidR="000243C6" w:rsidRDefault="000243C6" w:rsidP="000243C6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– </w:t>
      </w:r>
      <w:proofErr w:type="gramStart"/>
      <w:r>
        <w:rPr>
          <w:sz w:val="24"/>
          <w:szCs w:val="24"/>
        </w:rPr>
        <w:t>за</w:t>
      </w:r>
      <w:proofErr w:type="gramEnd"/>
      <w:r>
        <w:rPr>
          <w:sz w:val="24"/>
          <w:szCs w:val="24"/>
        </w:rPr>
        <w:t xml:space="preserve"> счет увеличения числа оборотов и уменьшения рукоятки</w:t>
      </w:r>
    </w:p>
    <w:p w:rsidR="000243C6" w:rsidRDefault="000243C6" w:rsidP="000243C6">
      <w:pPr>
        <w:pStyle w:val="a3"/>
        <w:rPr>
          <w:sz w:val="24"/>
          <w:szCs w:val="24"/>
        </w:rPr>
      </w:pPr>
    </w:p>
    <w:p w:rsidR="000243C6" w:rsidRDefault="000243C6" w:rsidP="000243C6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Что является рабочим (исполнительным) органом</w:t>
      </w:r>
    </w:p>
    <w:p w:rsidR="000243C6" w:rsidRDefault="000243C6" w:rsidP="000243C6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у настольного сверлильного станка? </w:t>
      </w:r>
    </w:p>
    <w:p w:rsidR="000243C6" w:rsidRDefault="000243C6" w:rsidP="000243C6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электродвигатель</w:t>
      </w:r>
    </w:p>
    <w:p w:rsidR="000243C6" w:rsidRDefault="000243C6" w:rsidP="000243C6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ременная передача</w:t>
      </w:r>
    </w:p>
    <w:p w:rsidR="000243C6" w:rsidRDefault="000243C6" w:rsidP="000243C6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9A385B">
        <w:rPr>
          <w:sz w:val="24"/>
          <w:szCs w:val="24"/>
        </w:rPr>
        <w:t>–</w:t>
      </w:r>
      <w:r>
        <w:rPr>
          <w:sz w:val="24"/>
          <w:szCs w:val="24"/>
        </w:rPr>
        <w:t xml:space="preserve"> сверло</w:t>
      </w:r>
    </w:p>
    <w:p w:rsidR="009A385B" w:rsidRDefault="009A385B" w:rsidP="000243C6">
      <w:pPr>
        <w:pStyle w:val="a3"/>
        <w:rPr>
          <w:sz w:val="24"/>
          <w:szCs w:val="24"/>
        </w:rPr>
      </w:pPr>
    </w:p>
    <w:p w:rsidR="009A385B" w:rsidRDefault="009A385B" w:rsidP="009A385B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Что такое сплав?</w:t>
      </w:r>
    </w:p>
    <w:p w:rsidR="00294DCE" w:rsidRDefault="00294DCE" w:rsidP="00294DCE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движение различных плавающих материалов по течению</w:t>
      </w:r>
    </w:p>
    <w:p w:rsidR="00294DCE" w:rsidRDefault="00294DCE" w:rsidP="00294DCE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полученный путём смешивания других, новый металл</w:t>
      </w:r>
    </w:p>
    <w:p w:rsidR="00294DCE" w:rsidRDefault="00294DCE" w:rsidP="00294DCE">
      <w:pPr>
        <w:pStyle w:val="a3"/>
        <w:rPr>
          <w:sz w:val="24"/>
          <w:szCs w:val="24"/>
        </w:rPr>
      </w:pPr>
      <w:r>
        <w:rPr>
          <w:sz w:val="24"/>
          <w:szCs w:val="24"/>
        </w:rPr>
        <w:t>В – соединение путём сильного нагревания деталей из металла</w:t>
      </w:r>
    </w:p>
    <w:p w:rsidR="00294DCE" w:rsidRDefault="00294DCE" w:rsidP="00294DCE">
      <w:pPr>
        <w:pStyle w:val="a3"/>
        <w:rPr>
          <w:sz w:val="24"/>
          <w:szCs w:val="24"/>
        </w:rPr>
      </w:pPr>
    </w:p>
    <w:p w:rsidR="00294DCE" w:rsidRDefault="00D6752A" w:rsidP="00294DCE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Какие из перечисленных свойств относятся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механическим?</w:t>
      </w:r>
    </w:p>
    <w:p w:rsidR="00D6752A" w:rsidRDefault="00D6752A" w:rsidP="00D6752A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упругость</w:t>
      </w:r>
    </w:p>
    <w:p w:rsidR="00D6752A" w:rsidRDefault="00D6752A" w:rsidP="00D6752A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электропроводность</w:t>
      </w:r>
    </w:p>
    <w:p w:rsidR="00D6752A" w:rsidRDefault="00D6752A" w:rsidP="00D6752A">
      <w:pPr>
        <w:pStyle w:val="a3"/>
        <w:rPr>
          <w:sz w:val="24"/>
          <w:szCs w:val="24"/>
        </w:rPr>
      </w:pPr>
      <w:r>
        <w:rPr>
          <w:sz w:val="24"/>
          <w:szCs w:val="24"/>
        </w:rPr>
        <w:t>В – пластичность</w:t>
      </w:r>
    </w:p>
    <w:p w:rsidR="00D6752A" w:rsidRDefault="00D6752A" w:rsidP="00D6752A">
      <w:pPr>
        <w:pStyle w:val="a3"/>
        <w:rPr>
          <w:sz w:val="24"/>
          <w:szCs w:val="24"/>
        </w:rPr>
      </w:pPr>
      <w:r>
        <w:rPr>
          <w:sz w:val="24"/>
          <w:szCs w:val="24"/>
        </w:rPr>
        <w:t>Г – теплопроводность</w:t>
      </w:r>
    </w:p>
    <w:p w:rsidR="00D6752A" w:rsidRDefault="00D6752A" w:rsidP="00D6752A">
      <w:pPr>
        <w:pStyle w:val="a3"/>
        <w:rPr>
          <w:sz w:val="24"/>
          <w:szCs w:val="24"/>
        </w:rPr>
      </w:pPr>
      <w:r>
        <w:rPr>
          <w:sz w:val="24"/>
          <w:szCs w:val="24"/>
        </w:rPr>
        <w:t>Д – твердость</w:t>
      </w:r>
    </w:p>
    <w:p w:rsidR="00D6752A" w:rsidRDefault="00D6752A" w:rsidP="00D6752A">
      <w:pPr>
        <w:pStyle w:val="a3"/>
        <w:rPr>
          <w:sz w:val="24"/>
          <w:szCs w:val="24"/>
        </w:rPr>
      </w:pPr>
    </w:p>
    <w:p w:rsidR="00D6752A" w:rsidRDefault="00D6752A" w:rsidP="00D6752A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Какие из перечисленных свойств относятся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технологическим?</w:t>
      </w:r>
    </w:p>
    <w:p w:rsidR="00D6752A" w:rsidRDefault="00D6752A" w:rsidP="00D6752A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пластичность</w:t>
      </w:r>
    </w:p>
    <w:p w:rsidR="00D6752A" w:rsidRDefault="00D6752A" w:rsidP="00D6752A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ковкость</w:t>
      </w:r>
    </w:p>
    <w:p w:rsidR="00D6752A" w:rsidRDefault="00D6752A" w:rsidP="00D6752A">
      <w:pPr>
        <w:pStyle w:val="a3"/>
        <w:rPr>
          <w:sz w:val="24"/>
          <w:szCs w:val="24"/>
        </w:rPr>
      </w:pPr>
      <w:r>
        <w:rPr>
          <w:sz w:val="24"/>
          <w:szCs w:val="24"/>
        </w:rPr>
        <w:lastRenderedPageBreak/>
        <w:t>В – свариваемость</w:t>
      </w:r>
    </w:p>
    <w:p w:rsidR="00D6752A" w:rsidRDefault="00D6752A" w:rsidP="00D6752A">
      <w:pPr>
        <w:pStyle w:val="a3"/>
        <w:rPr>
          <w:sz w:val="24"/>
          <w:szCs w:val="24"/>
        </w:rPr>
      </w:pPr>
      <w:r>
        <w:rPr>
          <w:sz w:val="24"/>
          <w:szCs w:val="24"/>
        </w:rPr>
        <w:t>Г – жидкотекучесть</w:t>
      </w:r>
    </w:p>
    <w:p w:rsidR="00D6752A" w:rsidRDefault="00D6752A" w:rsidP="00D6752A">
      <w:pPr>
        <w:pStyle w:val="a3"/>
        <w:rPr>
          <w:sz w:val="24"/>
          <w:szCs w:val="24"/>
        </w:rPr>
      </w:pPr>
      <w:r>
        <w:rPr>
          <w:sz w:val="24"/>
          <w:szCs w:val="24"/>
        </w:rPr>
        <w:t>Д – прочность</w:t>
      </w:r>
    </w:p>
    <w:p w:rsidR="00D6752A" w:rsidRDefault="00D6752A" w:rsidP="00D6752A">
      <w:pPr>
        <w:pStyle w:val="a3"/>
        <w:rPr>
          <w:sz w:val="24"/>
          <w:szCs w:val="24"/>
        </w:rPr>
      </w:pPr>
    </w:p>
    <w:p w:rsidR="00D6752A" w:rsidRDefault="00D6752A" w:rsidP="00D6752A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Какие из </w:t>
      </w:r>
      <w:proofErr w:type="gramStart"/>
      <w:r>
        <w:rPr>
          <w:sz w:val="24"/>
          <w:szCs w:val="24"/>
        </w:rPr>
        <w:t>перечисленных</w:t>
      </w:r>
      <w:proofErr w:type="gramEnd"/>
      <w:r>
        <w:rPr>
          <w:sz w:val="24"/>
          <w:szCs w:val="24"/>
        </w:rPr>
        <w:t xml:space="preserve"> сплавы относятся к черным?</w:t>
      </w:r>
    </w:p>
    <w:p w:rsidR="00D6752A" w:rsidRDefault="00D6752A" w:rsidP="00D6752A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бронза</w:t>
      </w:r>
    </w:p>
    <w:p w:rsidR="00D6752A" w:rsidRDefault="00D6752A" w:rsidP="00D6752A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сталь</w:t>
      </w:r>
    </w:p>
    <w:p w:rsidR="00D6752A" w:rsidRDefault="00D6752A" w:rsidP="00D6752A">
      <w:pPr>
        <w:pStyle w:val="a3"/>
        <w:rPr>
          <w:sz w:val="24"/>
          <w:szCs w:val="24"/>
        </w:rPr>
      </w:pPr>
      <w:r>
        <w:rPr>
          <w:sz w:val="24"/>
          <w:szCs w:val="24"/>
        </w:rPr>
        <w:t>В – чугун</w:t>
      </w:r>
    </w:p>
    <w:p w:rsidR="00D6752A" w:rsidRPr="00D6752A" w:rsidRDefault="00D6752A" w:rsidP="00D6752A">
      <w:pPr>
        <w:pStyle w:val="a3"/>
        <w:rPr>
          <w:sz w:val="24"/>
          <w:szCs w:val="24"/>
        </w:rPr>
      </w:pPr>
      <w:r>
        <w:rPr>
          <w:sz w:val="24"/>
          <w:szCs w:val="24"/>
        </w:rPr>
        <w:t>Г – дюралюминий</w:t>
      </w:r>
    </w:p>
    <w:p w:rsidR="00D6752A" w:rsidRDefault="00D6752A" w:rsidP="00D6752A">
      <w:pPr>
        <w:pStyle w:val="a3"/>
        <w:rPr>
          <w:sz w:val="24"/>
          <w:szCs w:val="24"/>
        </w:rPr>
      </w:pPr>
    </w:p>
    <w:p w:rsidR="00D6752A" w:rsidRDefault="00C31A24" w:rsidP="00D6752A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Что такое сортовой прокат?</w:t>
      </w:r>
    </w:p>
    <w:p w:rsidR="00C31A24" w:rsidRDefault="00C31A24" w:rsidP="00C31A24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сорт материала для изготовления продукции</w:t>
      </w:r>
    </w:p>
    <w:p w:rsidR="00C31A24" w:rsidRDefault="00C31A24" w:rsidP="00C31A24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форма будущего изделия промышленного производства</w:t>
      </w:r>
    </w:p>
    <w:p w:rsidR="00C31A24" w:rsidRPr="00E10157" w:rsidRDefault="00C31A24" w:rsidP="00E10157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В – промышленный продукт, предназначенный </w:t>
      </w:r>
      <w:r w:rsidRPr="00E10157">
        <w:rPr>
          <w:sz w:val="24"/>
          <w:szCs w:val="24"/>
        </w:rPr>
        <w:t>для дальнейшей обработки</w:t>
      </w:r>
    </w:p>
    <w:p w:rsidR="00C31A24" w:rsidRDefault="00C31A24" w:rsidP="00C31A24">
      <w:pPr>
        <w:pStyle w:val="a3"/>
        <w:rPr>
          <w:sz w:val="24"/>
          <w:szCs w:val="24"/>
        </w:rPr>
      </w:pPr>
    </w:p>
    <w:p w:rsidR="00C31A24" w:rsidRDefault="00C31A24" w:rsidP="00C31A24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Как получают нужный профиль проката?</w:t>
      </w:r>
    </w:p>
    <w:p w:rsidR="00C31A24" w:rsidRDefault="00C31A24" w:rsidP="00C31A24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литьём в специально изготовленных формах</w:t>
      </w:r>
    </w:p>
    <w:p w:rsidR="00C31A24" w:rsidRDefault="00C31A24" w:rsidP="00C31A24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прокаткой между валками</w:t>
      </w:r>
    </w:p>
    <w:p w:rsidR="00C31A24" w:rsidRDefault="00C31A24" w:rsidP="00C31A24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– ковкой специальными инструментами</w:t>
      </w:r>
    </w:p>
    <w:p w:rsidR="00C31A24" w:rsidRDefault="00C31A24" w:rsidP="00C31A24">
      <w:pPr>
        <w:pStyle w:val="a3"/>
        <w:rPr>
          <w:sz w:val="24"/>
          <w:szCs w:val="24"/>
        </w:rPr>
      </w:pPr>
    </w:p>
    <w:p w:rsidR="00C31A24" w:rsidRDefault="003654E8" w:rsidP="00C31A24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Сколько измерительных шкал имеет штангенциркуль?</w:t>
      </w:r>
    </w:p>
    <w:p w:rsidR="003654E8" w:rsidRDefault="003654E8" w:rsidP="003654E8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шкала линейная, шкала нониуса</w:t>
      </w:r>
    </w:p>
    <w:p w:rsidR="003654E8" w:rsidRDefault="003654E8" w:rsidP="003654E8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измерительная шкала, вспомогательная шкала</w:t>
      </w:r>
    </w:p>
    <w:p w:rsidR="003654E8" w:rsidRDefault="003654E8" w:rsidP="003654E8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– боковая шкала, лицевая шкала</w:t>
      </w:r>
    </w:p>
    <w:p w:rsidR="003654E8" w:rsidRDefault="003654E8" w:rsidP="003654E8">
      <w:pPr>
        <w:pStyle w:val="a3"/>
        <w:rPr>
          <w:sz w:val="24"/>
          <w:szCs w:val="24"/>
        </w:rPr>
      </w:pPr>
    </w:p>
    <w:p w:rsidR="003654E8" w:rsidRDefault="003654E8" w:rsidP="003654E8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Какие части принадлежат штангенциркулю?</w:t>
      </w:r>
    </w:p>
    <w:p w:rsidR="003654E8" w:rsidRDefault="003654E8" w:rsidP="003654E8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рукоятка</w:t>
      </w:r>
    </w:p>
    <w:p w:rsidR="003654E8" w:rsidRDefault="003654E8" w:rsidP="003654E8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штанга</w:t>
      </w:r>
    </w:p>
    <w:p w:rsidR="003654E8" w:rsidRDefault="003654E8" w:rsidP="003654E8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– рамка нониуса</w:t>
      </w:r>
    </w:p>
    <w:p w:rsidR="003654E8" w:rsidRDefault="003654E8" w:rsidP="003654E8">
      <w:pPr>
        <w:pStyle w:val="a3"/>
        <w:rPr>
          <w:sz w:val="24"/>
          <w:szCs w:val="24"/>
        </w:rPr>
      </w:pPr>
    </w:p>
    <w:p w:rsidR="003654E8" w:rsidRDefault="00C47572" w:rsidP="003654E8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Какие измерения можно выполнять штангенциркулем?</w:t>
      </w:r>
    </w:p>
    <w:p w:rsidR="00C47572" w:rsidRDefault="00C47572" w:rsidP="00C47572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измерения наружных и внутренних размеров, глубины пазов</w:t>
      </w:r>
    </w:p>
    <w:p w:rsidR="00C47572" w:rsidRDefault="00C47572" w:rsidP="00C47572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измерения вертикальных и горизонтальных элементов</w:t>
      </w:r>
    </w:p>
    <w:p w:rsidR="00C47572" w:rsidRDefault="00C47572" w:rsidP="00C47572">
      <w:pPr>
        <w:pStyle w:val="a3"/>
        <w:rPr>
          <w:sz w:val="24"/>
          <w:szCs w:val="24"/>
        </w:rPr>
      </w:pPr>
      <w:r>
        <w:rPr>
          <w:sz w:val="24"/>
          <w:szCs w:val="24"/>
        </w:rPr>
        <w:t>В – измерения высоты и ширины звука и цвета детали</w:t>
      </w:r>
    </w:p>
    <w:p w:rsidR="00C47572" w:rsidRDefault="00C47572" w:rsidP="00C47572">
      <w:pPr>
        <w:pStyle w:val="a3"/>
        <w:rPr>
          <w:sz w:val="24"/>
          <w:szCs w:val="24"/>
        </w:rPr>
      </w:pPr>
    </w:p>
    <w:p w:rsidR="00C47572" w:rsidRDefault="00C47572" w:rsidP="00C47572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Во сколько раз точность измерения штангенциркулем выше</w:t>
      </w:r>
    </w:p>
    <w:p w:rsidR="00C47572" w:rsidRDefault="00C47572" w:rsidP="00C47572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чем линейкой?</w:t>
      </w:r>
    </w:p>
    <w:p w:rsidR="00C47572" w:rsidRDefault="00C47572" w:rsidP="00C47572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не во сколько</w:t>
      </w:r>
    </w:p>
    <w:p w:rsidR="00C47572" w:rsidRDefault="00C47572" w:rsidP="00C47572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в 10 раз</w:t>
      </w:r>
    </w:p>
    <w:p w:rsidR="00C47572" w:rsidRDefault="00C47572" w:rsidP="00C47572">
      <w:pPr>
        <w:pStyle w:val="a3"/>
        <w:rPr>
          <w:sz w:val="24"/>
          <w:szCs w:val="24"/>
        </w:rPr>
      </w:pPr>
      <w:r>
        <w:rPr>
          <w:sz w:val="24"/>
          <w:szCs w:val="24"/>
        </w:rPr>
        <w:t>В – в 100</w:t>
      </w:r>
      <w:r w:rsidR="00CA085A">
        <w:rPr>
          <w:sz w:val="24"/>
          <w:szCs w:val="24"/>
        </w:rPr>
        <w:t>0</w:t>
      </w:r>
      <w:r>
        <w:rPr>
          <w:sz w:val="24"/>
          <w:szCs w:val="24"/>
        </w:rPr>
        <w:t xml:space="preserve"> раз</w:t>
      </w:r>
    </w:p>
    <w:p w:rsidR="00C47572" w:rsidRDefault="00C47572" w:rsidP="00C47572">
      <w:pPr>
        <w:pStyle w:val="a3"/>
        <w:rPr>
          <w:sz w:val="24"/>
          <w:szCs w:val="24"/>
        </w:rPr>
      </w:pPr>
    </w:p>
    <w:p w:rsidR="00C47572" w:rsidRDefault="00C47572" w:rsidP="00C47572">
      <w:pPr>
        <w:pStyle w:val="a3"/>
        <w:rPr>
          <w:sz w:val="24"/>
          <w:szCs w:val="24"/>
        </w:rPr>
      </w:pPr>
    </w:p>
    <w:p w:rsidR="00C47572" w:rsidRDefault="00C47572" w:rsidP="00C47572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Что такое технологическая операция?</w:t>
      </w:r>
    </w:p>
    <w:p w:rsidR="00C47572" w:rsidRPr="00E10157" w:rsidRDefault="00C47572" w:rsidP="00E10157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порядок выполнения определённых действий</w:t>
      </w:r>
      <w:r w:rsidR="00906E64" w:rsidRPr="00E10157">
        <w:rPr>
          <w:sz w:val="24"/>
          <w:szCs w:val="24"/>
        </w:rPr>
        <w:t xml:space="preserve"> по изготовлению или сборке изделия</w:t>
      </w:r>
    </w:p>
    <w:p w:rsidR="00C47572" w:rsidRPr="00E10157" w:rsidRDefault="00C47572" w:rsidP="00E10157">
      <w:pPr>
        <w:pStyle w:val="a3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Б </w:t>
      </w:r>
      <w:r w:rsidR="00906E64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906E64">
        <w:rPr>
          <w:sz w:val="24"/>
          <w:szCs w:val="24"/>
        </w:rPr>
        <w:t xml:space="preserve">часть производственного процесса, </w:t>
      </w:r>
      <w:proofErr w:type="gramStart"/>
      <w:r w:rsidR="00906E64">
        <w:rPr>
          <w:sz w:val="24"/>
          <w:szCs w:val="24"/>
        </w:rPr>
        <w:t>включающий</w:t>
      </w:r>
      <w:proofErr w:type="gramEnd"/>
      <w:r w:rsidR="00906E64">
        <w:rPr>
          <w:sz w:val="24"/>
          <w:szCs w:val="24"/>
        </w:rPr>
        <w:t xml:space="preserve"> </w:t>
      </w:r>
      <w:r w:rsidR="00906E64" w:rsidRPr="00E10157">
        <w:rPr>
          <w:sz w:val="24"/>
          <w:szCs w:val="24"/>
        </w:rPr>
        <w:t>действия по изменению свойств готового изделия</w:t>
      </w:r>
    </w:p>
    <w:p w:rsidR="00906E64" w:rsidRPr="00E10157" w:rsidRDefault="00906E64" w:rsidP="00E10157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В – часть технологического процесса, выполняемая </w:t>
      </w:r>
      <w:r w:rsidRPr="00E10157">
        <w:rPr>
          <w:sz w:val="24"/>
          <w:szCs w:val="24"/>
        </w:rPr>
        <w:t>на одном рабочем месте</w:t>
      </w:r>
      <w:proofErr w:type="gramEnd"/>
    </w:p>
    <w:p w:rsidR="00906E64" w:rsidRDefault="00906E64" w:rsidP="00C47572">
      <w:pPr>
        <w:pStyle w:val="a3"/>
        <w:rPr>
          <w:sz w:val="24"/>
          <w:szCs w:val="24"/>
        </w:rPr>
      </w:pPr>
    </w:p>
    <w:p w:rsidR="00906E64" w:rsidRDefault="00906E64" w:rsidP="00906E64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Что такое технологический переход?</w:t>
      </w:r>
    </w:p>
    <w:p w:rsidR="00906E64" w:rsidRPr="00E10157" w:rsidRDefault="00906E64" w:rsidP="00E10157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А – часть технологической операции, выполняемая на </w:t>
      </w:r>
      <w:r w:rsidRPr="00E10157">
        <w:rPr>
          <w:sz w:val="24"/>
          <w:szCs w:val="24"/>
        </w:rPr>
        <w:t>одном рабочем месте, одним инструментом</w:t>
      </w:r>
    </w:p>
    <w:p w:rsidR="00906E64" w:rsidRDefault="00906E64" w:rsidP="00906E64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часть технологической операции по изготовлению изделия</w:t>
      </w:r>
    </w:p>
    <w:p w:rsidR="00906E64" w:rsidRDefault="00906E64" w:rsidP="00906E64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В – часть производственного процесса по перемене </w:t>
      </w:r>
      <w:r w:rsidR="008E43EF">
        <w:rPr>
          <w:sz w:val="24"/>
          <w:szCs w:val="24"/>
        </w:rPr>
        <w:t xml:space="preserve">рабочего </w:t>
      </w:r>
      <w:r>
        <w:rPr>
          <w:sz w:val="24"/>
          <w:szCs w:val="24"/>
        </w:rPr>
        <w:t>места</w:t>
      </w:r>
    </w:p>
    <w:p w:rsidR="008E43EF" w:rsidRDefault="008E43EF" w:rsidP="00906E64">
      <w:pPr>
        <w:pStyle w:val="a3"/>
        <w:rPr>
          <w:sz w:val="24"/>
          <w:szCs w:val="24"/>
        </w:rPr>
      </w:pPr>
    </w:p>
    <w:p w:rsidR="008E43EF" w:rsidRPr="00E10157" w:rsidRDefault="004E49F1" w:rsidP="00E10157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Может ли быть изменена последовательность операций</w:t>
      </w:r>
      <w:r w:rsidRPr="00E10157">
        <w:rPr>
          <w:sz w:val="24"/>
          <w:szCs w:val="24"/>
        </w:rPr>
        <w:t xml:space="preserve"> в технологической карте?</w:t>
      </w:r>
    </w:p>
    <w:p w:rsidR="004E49F1" w:rsidRDefault="004E49F1" w:rsidP="004E49F1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да</w:t>
      </w:r>
    </w:p>
    <w:p w:rsidR="004E49F1" w:rsidRDefault="004E49F1" w:rsidP="004E49F1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нет</w:t>
      </w:r>
    </w:p>
    <w:p w:rsidR="004E49F1" w:rsidRDefault="004E49F1" w:rsidP="004E49F1">
      <w:pPr>
        <w:pStyle w:val="a3"/>
        <w:rPr>
          <w:sz w:val="24"/>
          <w:szCs w:val="24"/>
        </w:rPr>
      </w:pPr>
      <w:r>
        <w:rPr>
          <w:sz w:val="24"/>
          <w:szCs w:val="24"/>
        </w:rPr>
        <w:t>В – только если очень хочется</w:t>
      </w:r>
    </w:p>
    <w:p w:rsidR="004E49F1" w:rsidRDefault="004E49F1" w:rsidP="004E49F1">
      <w:pPr>
        <w:pStyle w:val="a3"/>
        <w:rPr>
          <w:sz w:val="24"/>
          <w:szCs w:val="24"/>
        </w:rPr>
      </w:pPr>
    </w:p>
    <w:p w:rsidR="004E49F1" w:rsidRDefault="004E49F1" w:rsidP="004E49F1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Из каких основных частей состоит слесарная ножовка?</w:t>
      </w:r>
    </w:p>
    <w:p w:rsidR="004E49F1" w:rsidRDefault="004E49F1" w:rsidP="004E49F1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гайка, подвижная головка, неподвижная головка</w:t>
      </w:r>
    </w:p>
    <w:p w:rsidR="004E49F1" w:rsidRDefault="004E49F1" w:rsidP="004E49F1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</w:t>
      </w:r>
      <w:r w:rsidR="002B7FE4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2B7FE4">
        <w:rPr>
          <w:sz w:val="24"/>
          <w:szCs w:val="24"/>
        </w:rPr>
        <w:t>штифты, хвостовик с ручкой, гайка</w:t>
      </w:r>
    </w:p>
    <w:p w:rsidR="002B7FE4" w:rsidRDefault="002B7FE4" w:rsidP="004E49F1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– </w:t>
      </w:r>
      <w:proofErr w:type="gramStart"/>
      <w:r>
        <w:rPr>
          <w:sz w:val="24"/>
          <w:szCs w:val="24"/>
        </w:rPr>
        <w:t>рамка</w:t>
      </w:r>
      <w:proofErr w:type="gramEnd"/>
      <w:r>
        <w:rPr>
          <w:sz w:val="24"/>
          <w:szCs w:val="24"/>
        </w:rPr>
        <w:t>, ножовочное полотно, хвостовик с ручкой</w:t>
      </w:r>
    </w:p>
    <w:p w:rsidR="002B7FE4" w:rsidRDefault="002B7FE4" w:rsidP="004E49F1">
      <w:pPr>
        <w:pStyle w:val="a3"/>
        <w:rPr>
          <w:sz w:val="24"/>
          <w:szCs w:val="24"/>
        </w:rPr>
      </w:pPr>
    </w:p>
    <w:p w:rsidR="002B7FE4" w:rsidRPr="00E10157" w:rsidRDefault="002B7FE4" w:rsidP="00E10157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Для какой цели на заготовке в месте резания делают пропил</w:t>
      </w:r>
      <w:r w:rsidRPr="00E10157">
        <w:rPr>
          <w:sz w:val="24"/>
          <w:szCs w:val="24"/>
        </w:rPr>
        <w:t xml:space="preserve"> трехгранным напильником?</w:t>
      </w:r>
    </w:p>
    <w:p w:rsidR="002B7FE4" w:rsidRDefault="002B7FE4" w:rsidP="002B7FE4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для красоты</w:t>
      </w:r>
    </w:p>
    <w:p w:rsidR="002B7FE4" w:rsidRDefault="002B7FE4" w:rsidP="002B7FE4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чтобы полотно не скользило</w:t>
      </w:r>
    </w:p>
    <w:p w:rsidR="002B7FE4" w:rsidRDefault="002B7FE4" w:rsidP="002B7FE4">
      <w:pPr>
        <w:pStyle w:val="a3"/>
        <w:rPr>
          <w:sz w:val="24"/>
          <w:szCs w:val="24"/>
        </w:rPr>
      </w:pPr>
      <w:r>
        <w:rPr>
          <w:sz w:val="24"/>
          <w:szCs w:val="24"/>
        </w:rPr>
        <w:t>В – чтобы виднее было место разреза</w:t>
      </w:r>
    </w:p>
    <w:p w:rsidR="002B7FE4" w:rsidRDefault="002B7FE4" w:rsidP="002B7FE4">
      <w:pPr>
        <w:pStyle w:val="a3"/>
        <w:rPr>
          <w:sz w:val="24"/>
          <w:szCs w:val="24"/>
        </w:rPr>
      </w:pPr>
    </w:p>
    <w:p w:rsidR="002B7FE4" w:rsidRDefault="002B7FE4" w:rsidP="002B7FE4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Какие инструменты используют при рубке металла?</w:t>
      </w:r>
    </w:p>
    <w:p w:rsidR="002B7FE4" w:rsidRDefault="002B7FE4" w:rsidP="002B7FE4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молоток</w:t>
      </w:r>
    </w:p>
    <w:p w:rsidR="002B7FE4" w:rsidRDefault="002B7FE4" w:rsidP="002B7FE4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отвертку</w:t>
      </w:r>
    </w:p>
    <w:p w:rsidR="002B7FE4" w:rsidRDefault="002B7FE4" w:rsidP="002B7FE4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341A22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341A22">
        <w:rPr>
          <w:sz w:val="24"/>
          <w:szCs w:val="24"/>
        </w:rPr>
        <w:t>зубило</w:t>
      </w:r>
    </w:p>
    <w:p w:rsidR="00341A22" w:rsidRDefault="00341A22" w:rsidP="002B7FE4">
      <w:pPr>
        <w:pStyle w:val="a3"/>
        <w:rPr>
          <w:sz w:val="24"/>
          <w:szCs w:val="24"/>
        </w:rPr>
      </w:pPr>
    </w:p>
    <w:p w:rsidR="00341A22" w:rsidRPr="00E10157" w:rsidRDefault="00341A22" w:rsidP="00E10157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Какие бывают напильники в зависимости от формы </w:t>
      </w:r>
      <w:r w:rsidRPr="00E10157">
        <w:rPr>
          <w:sz w:val="24"/>
          <w:szCs w:val="24"/>
        </w:rPr>
        <w:t>поперечного сечения?</w:t>
      </w:r>
    </w:p>
    <w:p w:rsidR="00341A22" w:rsidRDefault="00341A22" w:rsidP="00341A22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плоский</w:t>
      </w:r>
    </w:p>
    <w:p w:rsidR="00341A22" w:rsidRDefault="00341A22" w:rsidP="00341A22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бархатный</w:t>
      </w:r>
    </w:p>
    <w:p w:rsidR="00341A22" w:rsidRDefault="00341A22" w:rsidP="00341A22">
      <w:pPr>
        <w:pStyle w:val="a3"/>
        <w:rPr>
          <w:sz w:val="24"/>
          <w:szCs w:val="24"/>
        </w:rPr>
      </w:pPr>
      <w:r>
        <w:rPr>
          <w:sz w:val="24"/>
          <w:szCs w:val="24"/>
        </w:rPr>
        <w:t>В – полукруглый</w:t>
      </w:r>
    </w:p>
    <w:p w:rsidR="00341A22" w:rsidRDefault="00341A22" w:rsidP="00341A22">
      <w:pPr>
        <w:pStyle w:val="a3"/>
        <w:rPr>
          <w:sz w:val="24"/>
          <w:szCs w:val="24"/>
        </w:rPr>
      </w:pPr>
      <w:r>
        <w:rPr>
          <w:sz w:val="24"/>
          <w:szCs w:val="24"/>
        </w:rPr>
        <w:t>Г – квадратный</w:t>
      </w:r>
    </w:p>
    <w:p w:rsidR="00341A22" w:rsidRDefault="00341A22" w:rsidP="00341A22">
      <w:pPr>
        <w:pStyle w:val="a3"/>
        <w:rPr>
          <w:sz w:val="24"/>
          <w:szCs w:val="24"/>
        </w:rPr>
      </w:pPr>
      <w:r>
        <w:rPr>
          <w:sz w:val="24"/>
          <w:szCs w:val="24"/>
        </w:rPr>
        <w:t>Д – фасонный</w:t>
      </w:r>
    </w:p>
    <w:p w:rsidR="00341A22" w:rsidRDefault="00341A22" w:rsidP="00341A22">
      <w:pPr>
        <w:pStyle w:val="a3"/>
        <w:rPr>
          <w:sz w:val="24"/>
          <w:szCs w:val="24"/>
        </w:rPr>
      </w:pPr>
    </w:p>
    <w:p w:rsidR="00341A22" w:rsidRDefault="00341A22" w:rsidP="00341A22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Что общего между напильником и ножовкой?</w:t>
      </w:r>
    </w:p>
    <w:p w:rsidR="00341A22" w:rsidRDefault="00341A22" w:rsidP="00341A22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толщина полотна</w:t>
      </w:r>
    </w:p>
    <w:p w:rsidR="00341A22" w:rsidRDefault="00341A22" w:rsidP="00341A22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много режущих элементов</w:t>
      </w:r>
    </w:p>
    <w:p w:rsidR="00341A22" w:rsidRDefault="00341A22" w:rsidP="00341A22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  <w:r w:rsidR="009D23B5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9D23B5">
        <w:rPr>
          <w:sz w:val="24"/>
          <w:szCs w:val="24"/>
        </w:rPr>
        <w:t>форма зубьев</w:t>
      </w:r>
    </w:p>
    <w:p w:rsidR="009D23B5" w:rsidRDefault="009D23B5" w:rsidP="00341A22">
      <w:pPr>
        <w:pStyle w:val="a3"/>
        <w:rPr>
          <w:sz w:val="24"/>
          <w:szCs w:val="24"/>
        </w:rPr>
      </w:pPr>
    </w:p>
    <w:p w:rsidR="009D23B5" w:rsidRDefault="009D23B5" w:rsidP="009D23B5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Какие бывают способы опиливания поверхностей?</w:t>
      </w:r>
    </w:p>
    <w:p w:rsidR="009D23B5" w:rsidRDefault="009D23B5" w:rsidP="009D23B5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А – продольное </w:t>
      </w:r>
    </w:p>
    <w:p w:rsidR="009D23B5" w:rsidRDefault="009D23B5" w:rsidP="009D23B5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классическое</w:t>
      </w:r>
    </w:p>
    <w:p w:rsidR="009D23B5" w:rsidRDefault="009D23B5" w:rsidP="009D23B5">
      <w:pPr>
        <w:pStyle w:val="a3"/>
        <w:rPr>
          <w:sz w:val="24"/>
          <w:szCs w:val="24"/>
        </w:rPr>
      </w:pPr>
      <w:r>
        <w:rPr>
          <w:sz w:val="24"/>
          <w:szCs w:val="24"/>
        </w:rPr>
        <w:lastRenderedPageBreak/>
        <w:t>В – поперечное</w:t>
      </w:r>
    </w:p>
    <w:p w:rsidR="009D23B5" w:rsidRDefault="009D23B5" w:rsidP="009D23B5">
      <w:pPr>
        <w:pStyle w:val="a3"/>
        <w:rPr>
          <w:sz w:val="24"/>
          <w:szCs w:val="24"/>
        </w:rPr>
      </w:pPr>
      <w:r>
        <w:rPr>
          <w:sz w:val="24"/>
          <w:szCs w:val="24"/>
        </w:rPr>
        <w:t>Г – перекрёстное</w:t>
      </w:r>
    </w:p>
    <w:p w:rsidR="009D23B5" w:rsidRDefault="009D23B5" w:rsidP="009D23B5">
      <w:pPr>
        <w:pStyle w:val="a3"/>
        <w:rPr>
          <w:sz w:val="24"/>
          <w:szCs w:val="24"/>
        </w:rPr>
      </w:pPr>
    </w:p>
    <w:p w:rsidR="009D23B5" w:rsidRDefault="009D23B5" w:rsidP="009D23B5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В чём особенность рашпиля?</w:t>
      </w:r>
    </w:p>
    <w:p w:rsidR="009D23B5" w:rsidRDefault="009D23B5" w:rsidP="009D23B5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А </w:t>
      </w:r>
      <w:r w:rsidR="00754EC7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754EC7">
        <w:rPr>
          <w:sz w:val="24"/>
          <w:szCs w:val="24"/>
        </w:rPr>
        <w:t>в форме насечки</w:t>
      </w:r>
    </w:p>
    <w:p w:rsidR="00754EC7" w:rsidRDefault="00754EC7" w:rsidP="009D23B5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в длине рабочей части</w:t>
      </w:r>
    </w:p>
    <w:p w:rsidR="00754EC7" w:rsidRDefault="00754EC7" w:rsidP="009D23B5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–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форме рукоятки</w:t>
      </w:r>
    </w:p>
    <w:p w:rsidR="00754EC7" w:rsidRDefault="00754EC7" w:rsidP="009D23B5">
      <w:pPr>
        <w:pStyle w:val="a3"/>
        <w:rPr>
          <w:sz w:val="24"/>
          <w:szCs w:val="24"/>
        </w:rPr>
      </w:pPr>
    </w:p>
    <w:p w:rsidR="00754EC7" w:rsidRDefault="00754EC7" w:rsidP="00754EC7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Что такое надфиль?</w:t>
      </w:r>
    </w:p>
    <w:p w:rsidR="00754EC7" w:rsidRDefault="00754EC7" w:rsidP="00754EC7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щетка для удаления наклёпа на напильнике</w:t>
      </w:r>
    </w:p>
    <w:p w:rsidR="00754EC7" w:rsidRDefault="00754EC7" w:rsidP="00754EC7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небольшой напильник</w:t>
      </w:r>
    </w:p>
    <w:p w:rsidR="00754EC7" w:rsidRDefault="00754EC7" w:rsidP="00754EC7">
      <w:pPr>
        <w:pStyle w:val="a3"/>
        <w:rPr>
          <w:sz w:val="24"/>
          <w:szCs w:val="24"/>
        </w:rPr>
      </w:pPr>
      <w:r>
        <w:rPr>
          <w:sz w:val="24"/>
          <w:szCs w:val="24"/>
        </w:rPr>
        <w:t>В – оселок для заточки зубьев напильника</w:t>
      </w:r>
    </w:p>
    <w:p w:rsidR="00754EC7" w:rsidRDefault="00754EC7" w:rsidP="00754EC7">
      <w:pPr>
        <w:pStyle w:val="a3"/>
        <w:rPr>
          <w:sz w:val="24"/>
          <w:szCs w:val="24"/>
        </w:rPr>
      </w:pPr>
    </w:p>
    <w:p w:rsidR="00754EC7" w:rsidRDefault="00754EC7" w:rsidP="00754EC7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Что такое отделка изделий</w:t>
      </w:r>
      <w:proofErr w:type="gramStart"/>
      <w:r>
        <w:rPr>
          <w:sz w:val="24"/>
          <w:szCs w:val="24"/>
        </w:rPr>
        <w:t xml:space="preserve"> ?</w:t>
      </w:r>
      <w:proofErr w:type="gramEnd"/>
    </w:p>
    <w:p w:rsidR="00754EC7" w:rsidRDefault="00754EC7" w:rsidP="00754EC7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операция восстановления изделия после поломки</w:t>
      </w:r>
    </w:p>
    <w:p w:rsidR="00754EC7" w:rsidRDefault="00754EC7" w:rsidP="00754EC7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завершающая операция при изготовлении изделий</w:t>
      </w:r>
    </w:p>
    <w:p w:rsidR="00754EC7" w:rsidRDefault="00754EC7" w:rsidP="00754EC7">
      <w:pPr>
        <w:pStyle w:val="a3"/>
        <w:rPr>
          <w:sz w:val="24"/>
          <w:szCs w:val="24"/>
        </w:rPr>
      </w:pPr>
      <w:r>
        <w:rPr>
          <w:sz w:val="24"/>
          <w:szCs w:val="24"/>
        </w:rPr>
        <w:t>В – подбор материалов для покраски</w:t>
      </w:r>
    </w:p>
    <w:p w:rsidR="00754EC7" w:rsidRDefault="00754EC7" w:rsidP="00754EC7">
      <w:pPr>
        <w:pStyle w:val="a3"/>
        <w:rPr>
          <w:sz w:val="24"/>
          <w:szCs w:val="24"/>
        </w:rPr>
      </w:pPr>
    </w:p>
    <w:p w:rsidR="00754EC7" w:rsidRDefault="00754EC7" w:rsidP="00754EC7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Какие покрытия защищают изделие от коррозии?</w:t>
      </w:r>
    </w:p>
    <w:p w:rsidR="00754EC7" w:rsidRDefault="00754EC7" w:rsidP="00754EC7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А </w:t>
      </w:r>
      <w:r w:rsidR="007E021C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7E021C">
        <w:rPr>
          <w:sz w:val="24"/>
          <w:szCs w:val="24"/>
        </w:rPr>
        <w:t>эмали</w:t>
      </w:r>
    </w:p>
    <w:p w:rsidR="007E021C" w:rsidRDefault="007E021C" w:rsidP="00754EC7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тонкий слой металла</w:t>
      </w:r>
    </w:p>
    <w:p w:rsidR="007E021C" w:rsidRDefault="007E021C" w:rsidP="00754EC7">
      <w:pPr>
        <w:pStyle w:val="a3"/>
        <w:rPr>
          <w:sz w:val="24"/>
          <w:szCs w:val="24"/>
        </w:rPr>
      </w:pPr>
      <w:r>
        <w:rPr>
          <w:sz w:val="24"/>
          <w:szCs w:val="24"/>
        </w:rPr>
        <w:t>В – лаки</w:t>
      </w:r>
    </w:p>
    <w:p w:rsidR="007E021C" w:rsidRDefault="007E021C" w:rsidP="00754EC7">
      <w:pPr>
        <w:pStyle w:val="a3"/>
        <w:rPr>
          <w:sz w:val="24"/>
          <w:szCs w:val="24"/>
        </w:rPr>
      </w:pPr>
    </w:p>
    <w:p w:rsidR="007E021C" w:rsidRDefault="007E021C" w:rsidP="007E021C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В каком помещении следует выполнять работы по окраске?</w:t>
      </w:r>
    </w:p>
    <w:p w:rsidR="007E021C" w:rsidRDefault="007E021C" w:rsidP="007E021C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А – всё равно в </w:t>
      </w:r>
      <w:proofErr w:type="gramStart"/>
      <w:r>
        <w:rPr>
          <w:sz w:val="24"/>
          <w:szCs w:val="24"/>
        </w:rPr>
        <w:t>каких</w:t>
      </w:r>
      <w:proofErr w:type="gramEnd"/>
    </w:p>
    <w:p w:rsidR="007E021C" w:rsidRDefault="007E021C" w:rsidP="007E021C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Б – лучше </w:t>
      </w:r>
      <w:proofErr w:type="gramStart"/>
      <w:r>
        <w:rPr>
          <w:sz w:val="24"/>
          <w:szCs w:val="24"/>
        </w:rPr>
        <w:t>там</w:t>
      </w:r>
      <w:proofErr w:type="gramEnd"/>
      <w:r>
        <w:rPr>
          <w:sz w:val="24"/>
          <w:szCs w:val="24"/>
        </w:rPr>
        <w:t xml:space="preserve"> где нет сквозняков</w:t>
      </w:r>
    </w:p>
    <w:p w:rsidR="007E021C" w:rsidRDefault="007E021C" w:rsidP="007E021C">
      <w:pPr>
        <w:pStyle w:val="a3"/>
        <w:rPr>
          <w:sz w:val="24"/>
          <w:szCs w:val="24"/>
        </w:rPr>
      </w:pPr>
      <w:r>
        <w:rPr>
          <w:sz w:val="24"/>
          <w:szCs w:val="24"/>
        </w:rPr>
        <w:t>В – в хорошо проветриваемых</w:t>
      </w:r>
    </w:p>
    <w:p w:rsidR="007E021C" w:rsidRDefault="007E021C" w:rsidP="007E021C">
      <w:pPr>
        <w:pStyle w:val="a3"/>
        <w:rPr>
          <w:sz w:val="24"/>
          <w:szCs w:val="24"/>
        </w:rPr>
      </w:pPr>
    </w:p>
    <w:p w:rsidR="007E021C" w:rsidRDefault="007E021C" w:rsidP="007E021C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Можно ли надевать защитные очки при рубке металла?</w:t>
      </w:r>
    </w:p>
    <w:p w:rsidR="007E021C" w:rsidRDefault="007E021C" w:rsidP="007E021C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не обязательно</w:t>
      </w:r>
    </w:p>
    <w:p w:rsidR="007E021C" w:rsidRDefault="007E021C" w:rsidP="007E021C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обязательно</w:t>
      </w:r>
    </w:p>
    <w:p w:rsidR="007E021C" w:rsidRDefault="007E021C" w:rsidP="007E021C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В – на усмотрение </w:t>
      </w:r>
      <w:proofErr w:type="gramStart"/>
      <w:r>
        <w:rPr>
          <w:sz w:val="24"/>
          <w:szCs w:val="24"/>
        </w:rPr>
        <w:t>работающего</w:t>
      </w:r>
      <w:proofErr w:type="gramEnd"/>
    </w:p>
    <w:p w:rsidR="007E021C" w:rsidRDefault="007E021C" w:rsidP="007E021C">
      <w:pPr>
        <w:pStyle w:val="a3"/>
        <w:rPr>
          <w:sz w:val="24"/>
          <w:szCs w:val="24"/>
        </w:rPr>
      </w:pPr>
    </w:p>
    <w:p w:rsidR="007E021C" w:rsidRPr="00E10157" w:rsidRDefault="007E021C" w:rsidP="00E10157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Нужно ли ослабевать </w:t>
      </w:r>
      <w:proofErr w:type="gramStart"/>
      <w:r>
        <w:rPr>
          <w:sz w:val="24"/>
          <w:szCs w:val="24"/>
        </w:rPr>
        <w:t>на</w:t>
      </w:r>
      <w:r w:rsidR="00842EAC">
        <w:rPr>
          <w:sz w:val="24"/>
          <w:szCs w:val="24"/>
        </w:rPr>
        <w:t>жим</w:t>
      </w:r>
      <w:proofErr w:type="gramEnd"/>
      <w:r w:rsidR="00842EAC">
        <w:rPr>
          <w:sz w:val="24"/>
          <w:szCs w:val="24"/>
        </w:rPr>
        <w:t xml:space="preserve"> заканчивая резку</w:t>
      </w:r>
      <w:r w:rsidR="00E10157">
        <w:rPr>
          <w:sz w:val="24"/>
          <w:szCs w:val="24"/>
        </w:rPr>
        <w:t xml:space="preserve"> </w:t>
      </w:r>
      <w:r w:rsidR="00842EAC" w:rsidRPr="00E10157">
        <w:rPr>
          <w:sz w:val="24"/>
          <w:szCs w:val="24"/>
        </w:rPr>
        <w:t>слесарной ножовкой?</w:t>
      </w:r>
      <w:r w:rsidRPr="00E10157">
        <w:rPr>
          <w:sz w:val="24"/>
          <w:szCs w:val="24"/>
        </w:rPr>
        <w:t xml:space="preserve"> </w:t>
      </w:r>
    </w:p>
    <w:p w:rsidR="00842EAC" w:rsidRDefault="00842EAC" w:rsidP="00842EAC">
      <w:pPr>
        <w:pStyle w:val="a3"/>
        <w:rPr>
          <w:sz w:val="24"/>
          <w:szCs w:val="24"/>
        </w:rPr>
      </w:pPr>
      <w:r>
        <w:rPr>
          <w:sz w:val="24"/>
          <w:szCs w:val="24"/>
        </w:rPr>
        <w:t>А – не обязательно</w:t>
      </w:r>
    </w:p>
    <w:p w:rsidR="00842EAC" w:rsidRPr="00E10157" w:rsidRDefault="00842EAC" w:rsidP="00E10157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необходимо ослабить нажим и поддержать </w:t>
      </w:r>
      <w:r w:rsidRPr="00E10157">
        <w:rPr>
          <w:sz w:val="24"/>
          <w:szCs w:val="24"/>
        </w:rPr>
        <w:t xml:space="preserve">отрезаемую часть заготовки </w:t>
      </w:r>
    </w:p>
    <w:p w:rsidR="00842EAC" w:rsidRDefault="00842EAC" w:rsidP="00842EAC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В – если никого </w:t>
      </w:r>
      <w:proofErr w:type="gramStart"/>
      <w:r>
        <w:rPr>
          <w:sz w:val="24"/>
          <w:szCs w:val="24"/>
        </w:rPr>
        <w:t>нет рядом можно не ослабевать</w:t>
      </w:r>
      <w:proofErr w:type="gramEnd"/>
      <w:r>
        <w:rPr>
          <w:sz w:val="24"/>
          <w:szCs w:val="24"/>
        </w:rPr>
        <w:t xml:space="preserve"> нажим</w:t>
      </w:r>
    </w:p>
    <w:p w:rsidR="002B506A" w:rsidRPr="00842EAC" w:rsidRDefault="00842EAC" w:rsidP="00842EAC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</w:p>
    <w:p w:rsidR="002B506A" w:rsidRPr="00D12F8C" w:rsidRDefault="002B506A" w:rsidP="002B506A">
      <w:pPr>
        <w:pStyle w:val="a3"/>
        <w:rPr>
          <w:sz w:val="24"/>
          <w:szCs w:val="24"/>
        </w:rPr>
      </w:pPr>
    </w:p>
    <w:p w:rsidR="00446B3E" w:rsidRPr="00446B3E" w:rsidRDefault="00446B3E" w:rsidP="001A0A88">
      <w:pPr>
        <w:rPr>
          <w:sz w:val="24"/>
          <w:szCs w:val="24"/>
        </w:rPr>
      </w:pPr>
    </w:p>
    <w:p w:rsidR="00727013" w:rsidRPr="0075104C" w:rsidRDefault="00BD112D" w:rsidP="00E10157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0" w:name="_GoBack"/>
      <w:bookmarkEnd w:id="0"/>
    </w:p>
    <w:sectPr w:rsidR="00727013" w:rsidRPr="00751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62E75"/>
    <w:multiLevelType w:val="hybridMultilevel"/>
    <w:tmpl w:val="1C3A4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9069FD"/>
    <w:multiLevelType w:val="hybridMultilevel"/>
    <w:tmpl w:val="60261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A88"/>
    <w:rsid w:val="000243C6"/>
    <w:rsid w:val="000736E3"/>
    <w:rsid w:val="001A0A88"/>
    <w:rsid w:val="00232D73"/>
    <w:rsid w:val="00294DCE"/>
    <w:rsid w:val="002B506A"/>
    <w:rsid w:val="002B7FE4"/>
    <w:rsid w:val="003247A0"/>
    <w:rsid w:val="00341A22"/>
    <w:rsid w:val="003654E8"/>
    <w:rsid w:val="003C418C"/>
    <w:rsid w:val="00446B3E"/>
    <w:rsid w:val="0045423B"/>
    <w:rsid w:val="004E49F1"/>
    <w:rsid w:val="006D2B76"/>
    <w:rsid w:val="00727013"/>
    <w:rsid w:val="0075104C"/>
    <w:rsid w:val="00754EC7"/>
    <w:rsid w:val="007E021C"/>
    <w:rsid w:val="007E5C60"/>
    <w:rsid w:val="00842EAC"/>
    <w:rsid w:val="008E43EF"/>
    <w:rsid w:val="00906E64"/>
    <w:rsid w:val="00942037"/>
    <w:rsid w:val="00981EA1"/>
    <w:rsid w:val="009A385B"/>
    <w:rsid w:val="009D23B5"/>
    <w:rsid w:val="009E2DE4"/>
    <w:rsid w:val="00A12328"/>
    <w:rsid w:val="00A3189F"/>
    <w:rsid w:val="00AC61EB"/>
    <w:rsid w:val="00BB3F03"/>
    <w:rsid w:val="00BD112D"/>
    <w:rsid w:val="00C31A24"/>
    <w:rsid w:val="00C47572"/>
    <w:rsid w:val="00CA085A"/>
    <w:rsid w:val="00D12F8C"/>
    <w:rsid w:val="00D25888"/>
    <w:rsid w:val="00D6752A"/>
    <w:rsid w:val="00E10157"/>
    <w:rsid w:val="00E93A67"/>
    <w:rsid w:val="00EA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A88"/>
    <w:pPr>
      <w:ind w:left="720"/>
      <w:contextualSpacing/>
    </w:pPr>
  </w:style>
  <w:style w:type="paragraph" w:styleId="a4">
    <w:name w:val="Revision"/>
    <w:hidden/>
    <w:uiPriority w:val="99"/>
    <w:semiHidden/>
    <w:rsid w:val="00D2588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25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5888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D2588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2588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2588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2588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2588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A88"/>
    <w:pPr>
      <w:ind w:left="720"/>
      <w:contextualSpacing/>
    </w:pPr>
  </w:style>
  <w:style w:type="paragraph" w:styleId="a4">
    <w:name w:val="Revision"/>
    <w:hidden/>
    <w:uiPriority w:val="99"/>
    <w:semiHidden/>
    <w:rsid w:val="00D2588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25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5888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D2588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2588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2588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2588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258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Аптека">
  <a:themeElements>
    <a:clrScheme name="Аптека">
      <a:dk1>
        <a:sysClr val="windowText" lastClr="000000"/>
      </a:dk1>
      <a:lt1>
        <a:sysClr val="window" lastClr="FFFFFF"/>
      </a:lt1>
      <a:dk2>
        <a:srgbClr val="564B3C"/>
      </a:dk2>
      <a:lt2>
        <a:srgbClr val="ECEDD1"/>
      </a:lt2>
      <a:accent1>
        <a:srgbClr val="93A299"/>
      </a:accent1>
      <a:accent2>
        <a:srgbClr val="CF543F"/>
      </a:accent2>
      <a:accent3>
        <a:srgbClr val="B5AE53"/>
      </a:accent3>
      <a:accent4>
        <a:srgbClr val="848058"/>
      </a:accent4>
      <a:accent5>
        <a:srgbClr val="E8B54D"/>
      </a:accent5>
      <a:accent6>
        <a:srgbClr val="786C71"/>
      </a:accent6>
      <a:hlink>
        <a:srgbClr val="CCCC00"/>
      </a:hlink>
      <a:folHlink>
        <a:srgbClr val="B2B2B2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Аптека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100000"/>
              </a:schemeClr>
            </a:gs>
            <a:gs pos="68000">
              <a:schemeClr val="phClr">
                <a:tint val="77000"/>
                <a:satMod val="100000"/>
              </a:schemeClr>
            </a:gs>
            <a:gs pos="81000">
              <a:schemeClr val="phClr">
                <a:tint val="79000"/>
                <a:satMod val="100000"/>
              </a:schemeClr>
            </a:gs>
            <a:gs pos="86000">
              <a:schemeClr val="phClr">
                <a:tint val="73000"/>
                <a:satMod val="100000"/>
              </a:schemeClr>
            </a:gs>
            <a:gs pos="100000">
              <a:schemeClr val="phClr">
                <a:tint val="35000"/>
                <a:sat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73000"/>
                <a:shade val="100000"/>
                <a:satMod val="150000"/>
              </a:schemeClr>
            </a:gs>
            <a:gs pos="25000">
              <a:schemeClr val="phClr">
                <a:tint val="96000"/>
                <a:shade val="80000"/>
                <a:satMod val="105000"/>
              </a:schemeClr>
            </a:gs>
            <a:gs pos="38000">
              <a:schemeClr val="phClr">
                <a:tint val="96000"/>
                <a:shade val="59000"/>
                <a:satMod val="120000"/>
              </a:schemeClr>
            </a:gs>
            <a:gs pos="55000">
              <a:schemeClr val="phClr">
                <a:tint val="100000"/>
                <a:shade val="57000"/>
                <a:satMod val="120000"/>
              </a:schemeClr>
            </a:gs>
            <a:gs pos="80000">
              <a:schemeClr val="phClr">
                <a:tint val="100000"/>
                <a:shade val="56000"/>
                <a:satMod val="145000"/>
              </a:schemeClr>
            </a:gs>
            <a:gs pos="88000">
              <a:schemeClr val="phClr">
                <a:tint val="100000"/>
                <a:shade val="63000"/>
                <a:satMod val="160000"/>
              </a:schemeClr>
            </a:gs>
            <a:gs pos="100000">
              <a:schemeClr val="phClr">
                <a:tint val="99000"/>
                <a:shade val="100000"/>
                <a:satMod val="155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  <a:scene3d>
            <a:camera prst="orthographicFront">
              <a:rot lat="0" lon="0" rev="0"/>
            </a:camera>
            <a:lightRig rig="glow" dir="tl">
              <a:rot lat="0" lon="0" rev="1800000"/>
            </a:lightRig>
          </a:scene3d>
          <a:sp3d contourW="10160" prstMaterial="dkEdge">
            <a:bevelT w="0" h="0" prst="angle"/>
            <a:contourClr>
              <a:schemeClr val="phClr">
                <a:shade val="30000"/>
                <a:satMod val="150000"/>
              </a:schemeClr>
            </a:contourClr>
          </a:sp3d>
        </a:effectStyle>
        <a:effectStyle>
          <a:effectLst>
            <a:glow rad="50800">
              <a:schemeClr val="phClr">
                <a:tint val="68000"/>
                <a:shade val="93000"/>
                <a:alpha val="37000"/>
                <a:satMod val="250000"/>
              </a:schemeClr>
            </a:glow>
          </a:effectLst>
          <a:scene3d>
            <a:camera prst="orthographicFront">
              <a:rot lat="0" lon="0" rev="0"/>
            </a:camera>
            <a:lightRig rig="glow" dir="t">
              <a:rot lat="0" lon="0" rev="1800000"/>
            </a:lightRig>
          </a:scene3d>
          <a:sp3d contourW="10160" prstMaterial="dkEdge">
            <a:bevelT w="20320" h="19050" prst="angle"/>
            <a:contourClr>
              <a:schemeClr val="phClr">
                <a:shade val="3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3000"/>
            <a:satMod val="14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70000"/>
                <a:satMod val="170000"/>
              </a:schemeClr>
              <a:schemeClr val="phClr">
                <a:shade val="70000"/>
                <a:satMod val="13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10</cp:revision>
  <dcterms:created xsi:type="dcterms:W3CDTF">2018-01-08T09:43:00Z</dcterms:created>
  <dcterms:modified xsi:type="dcterms:W3CDTF">2018-01-30T05:47:00Z</dcterms:modified>
</cp:coreProperties>
</file>